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0CE" w:rsidRPr="002757E7" w:rsidRDefault="00F8018A" w:rsidP="00C000CE">
      <w:pPr>
        <w:jc w:val="center"/>
        <w:rPr>
          <w:rFonts w:cstheme="minorHAnsi"/>
          <w:b/>
        </w:rPr>
      </w:pPr>
      <w:r w:rsidRPr="002757E7">
        <w:rPr>
          <w:rFonts w:cstheme="minorHAnsi"/>
          <w:b/>
        </w:rPr>
        <w:t xml:space="preserve">NENE HATUN </w:t>
      </w:r>
      <w:r w:rsidR="00C000CE" w:rsidRPr="002757E7">
        <w:rPr>
          <w:rFonts w:cstheme="minorHAnsi"/>
          <w:b/>
        </w:rPr>
        <w:t>MESLEKİ VE TEKNİK ANADOLU LİSESİ</w:t>
      </w:r>
    </w:p>
    <w:p w:rsidR="00C000CE" w:rsidRPr="002757E7" w:rsidRDefault="00C000CE" w:rsidP="00C000CE">
      <w:pPr>
        <w:jc w:val="center"/>
        <w:rPr>
          <w:rFonts w:cstheme="minorHAnsi"/>
          <w:b/>
        </w:rPr>
      </w:pPr>
      <w:r w:rsidRPr="002757E7">
        <w:rPr>
          <w:rFonts w:cstheme="minorHAnsi"/>
          <w:b/>
        </w:rPr>
        <w:t>TÜRK DİLİ VE EDEBİYATI</w:t>
      </w:r>
      <w:r w:rsidR="00680299" w:rsidRPr="002757E7">
        <w:rPr>
          <w:rFonts w:cstheme="minorHAnsi"/>
          <w:b/>
        </w:rPr>
        <w:t xml:space="preserve"> DERSİ</w:t>
      </w:r>
      <w:r w:rsidR="00B84C19" w:rsidRPr="002757E7">
        <w:rPr>
          <w:rFonts w:cstheme="minorHAnsi"/>
          <w:b/>
        </w:rPr>
        <w:t xml:space="preserve"> ARALIK</w:t>
      </w:r>
      <w:r w:rsidR="000C2DA0" w:rsidRPr="002757E7">
        <w:rPr>
          <w:rFonts w:cstheme="minorHAnsi"/>
          <w:b/>
        </w:rPr>
        <w:t xml:space="preserve"> AYI ZÜMRE TOPLANTI TUTANAĞI</w:t>
      </w:r>
    </w:p>
    <w:p w:rsidR="00C000CE" w:rsidRPr="002757E7" w:rsidRDefault="00C000CE" w:rsidP="00C000CE">
      <w:pPr>
        <w:jc w:val="both"/>
        <w:rPr>
          <w:rFonts w:cstheme="minorHAnsi"/>
        </w:rPr>
      </w:pPr>
    </w:p>
    <w:p w:rsidR="00C000CE" w:rsidRPr="002757E7" w:rsidRDefault="00B84C19" w:rsidP="00C000CE">
      <w:pPr>
        <w:jc w:val="both"/>
        <w:rPr>
          <w:rFonts w:cstheme="minorHAnsi"/>
        </w:rPr>
      </w:pPr>
      <w:r w:rsidRPr="002757E7">
        <w:rPr>
          <w:rFonts w:cstheme="minorHAnsi"/>
        </w:rPr>
        <w:t>TOPLANTI NO: 4</w:t>
      </w:r>
    </w:p>
    <w:p w:rsidR="00C000CE" w:rsidRPr="002757E7" w:rsidRDefault="00B84C19" w:rsidP="00C000CE">
      <w:pPr>
        <w:jc w:val="both"/>
        <w:rPr>
          <w:rFonts w:cstheme="minorHAnsi"/>
        </w:rPr>
      </w:pPr>
      <w:r w:rsidRPr="002757E7">
        <w:rPr>
          <w:rFonts w:cstheme="minorHAnsi"/>
        </w:rPr>
        <w:t>TOPLANTI TARİHİ: 05.12</w:t>
      </w:r>
      <w:r w:rsidR="00F8018A" w:rsidRPr="002757E7">
        <w:rPr>
          <w:rFonts w:cstheme="minorHAnsi"/>
        </w:rPr>
        <w:t>.2017</w:t>
      </w:r>
    </w:p>
    <w:p w:rsidR="00C000CE" w:rsidRPr="002757E7" w:rsidRDefault="00B84C19" w:rsidP="00C000CE">
      <w:pPr>
        <w:jc w:val="both"/>
        <w:rPr>
          <w:rFonts w:cstheme="minorHAnsi"/>
        </w:rPr>
      </w:pPr>
      <w:r w:rsidRPr="002757E7">
        <w:rPr>
          <w:rFonts w:cstheme="minorHAnsi"/>
        </w:rPr>
        <w:t>TOPLANTI YERİ: Öğretmenler Odası</w:t>
      </w:r>
    </w:p>
    <w:p w:rsidR="00C000CE" w:rsidRPr="002757E7" w:rsidRDefault="00C000CE" w:rsidP="00C000CE">
      <w:pPr>
        <w:jc w:val="both"/>
        <w:rPr>
          <w:rFonts w:cstheme="minorHAnsi"/>
        </w:rPr>
      </w:pPr>
      <w:r w:rsidRPr="002757E7">
        <w:rPr>
          <w:rFonts w:cstheme="minorHAnsi"/>
        </w:rPr>
        <w:t xml:space="preserve"> SAAT:15.30</w:t>
      </w:r>
    </w:p>
    <w:p w:rsidR="00C000CE" w:rsidRPr="002757E7" w:rsidRDefault="00C000CE" w:rsidP="00C000CE">
      <w:pPr>
        <w:jc w:val="both"/>
        <w:rPr>
          <w:rFonts w:cstheme="minorHAnsi"/>
        </w:rPr>
      </w:pPr>
    </w:p>
    <w:p w:rsidR="00C000CE" w:rsidRPr="002757E7" w:rsidRDefault="00C000CE" w:rsidP="00C000CE">
      <w:pPr>
        <w:jc w:val="both"/>
        <w:rPr>
          <w:rFonts w:cstheme="minorHAnsi"/>
        </w:rPr>
      </w:pPr>
      <w:r w:rsidRPr="002757E7">
        <w:rPr>
          <w:rFonts w:cstheme="minorHAnsi"/>
        </w:rPr>
        <w:t>GÜNDEM MADDELERİ:</w:t>
      </w:r>
    </w:p>
    <w:p w:rsidR="00C000CE" w:rsidRPr="002757E7" w:rsidRDefault="006A26B7" w:rsidP="00C000CE">
      <w:pPr>
        <w:jc w:val="both"/>
        <w:rPr>
          <w:rFonts w:cstheme="minorHAnsi"/>
        </w:rPr>
      </w:pPr>
      <w:r w:rsidRPr="002757E7">
        <w:rPr>
          <w:rFonts w:cstheme="minorHAnsi"/>
        </w:rPr>
        <w:t>1)</w:t>
      </w:r>
      <w:r w:rsidR="002757E7" w:rsidRPr="002757E7">
        <w:rPr>
          <w:rFonts w:cstheme="minorHAnsi"/>
        </w:rPr>
        <w:t xml:space="preserve"> Açılış-Yoklama </w:t>
      </w:r>
    </w:p>
    <w:p w:rsidR="002757E7" w:rsidRPr="002757E7" w:rsidRDefault="006A26B7" w:rsidP="002757E7">
      <w:pPr>
        <w:pStyle w:val="NormalWeb"/>
        <w:rPr>
          <w:rFonts w:asciiTheme="minorHAnsi" w:hAnsiTheme="minorHAnsi" w:cstheme="minorHAnsi"/>
          <w:sz w:val="22"/>
          <w:szCs w:val="22"/>
        </w:rPr>
      </w:pPr>
      <w:r w:rsidRPr="002757E7">
        <w:rPr>
          <w:rFonts w:asciiTheme="minorHAnsi" w:hAnsiTheme="minorHAnsi" w:cstheme="minorHAnsi"/>
          <w:sz w:val="22"/>
          <w:szCs w:val="22"/>
        </w:rPr>
        <w:t>2)</w:t>
      </w:r>
      <w:r w:rsidR="002757E7" w:rsidRPr="002757E7">
        <w:rPr>
          <w:rFonts w:asciiTheme="minorHAnsi" w:hAnsiTheme="minorHAnsi" w:cstheme="minorHAnsi"/>
          <w:sz w:val="22"/>
          <w:szCs w:val="22"/>
        </w:rPr>
        <w:t xml:space="preserve"> Birinci dönem birinci ortak sınav sonuçlarının değer</w:t>
      </w:r>
      <w:r w:rsidR="002757E7">
        <w:rPr>
          <w:rFonts w:asciiTheme="minorHAnsi" w:hAnsiTheme="minorHAnsi" w:cstheme="minorHAnsi"/>
          <w:sz w:val="22"/>
          <w:szCs w:val="22"/>
        </w:rPr>
        <w:t>lendirilmesi</w:t>
      </w:r>
    </w:p>
    <w:p w:rsidR="002757E7" w:rsidRPr="002757E7" w:rsidRDefault="002757E7" w:rsidP="002757E7">
      <w:pPr>
        <w:spacing w:before="100" w:beforeAutospacing="1" w:after="100" w:afterAutospacing="1" w:line="240" w:lineRule="auto"/>
        <w:rPr>
          <w:rFonts w:eastAsia="Times New Roman" w:cstheme="minorHAnsi"/>
        </w:rPr>
      </w:pPr>
      <w:r w:rsidRPr="002757E7">
        <w:rPr>
          <w:rFonts w:eastAsia="Times New Roman" w:cstheme="minorHAnsi"/>
        </w:rPr>
        <w:t>3) Konu ve kazanım eksikliğini giderebilmek ve sınıf başarı durumlarını geli</w:t>
      </w:r>
      <w:r>
        <w:rPr>
          <w:rFonts w:eastAsia="Times New Roman" w:cstheme="minorHAnsi"/>
        </w:rPr>
        <w:t>ştirmek için alınacak önlemler</w:t>
      </w:r>
    </w:p>
    <w:p w:rsidR="002757E7" w:rsidRPr="002757E7" w:rsidRDefault="002757E7" w:rsidP="002757E7">
      <w:pPr>
        <w:spacing w:before="100" w:beforeAutospacing="1" w:after="100" w:afterAutospacing="1" w:line="240" w:lineRule="auto"/>
        <w:rPr>
          <w:rFonts w:eastAsia="Times New Roman" w:cstheme="minorHAnsi"/>
        </w:rPr>
      </w:pPr>
      <w:r w:rsidRPr="002757E7">
        <w:rPr>
          <w:rFonts w:eastAsia="Times New Roman" w:cstheme="minorHAnsi"/>
        </w:rPr>
        <w:t>4) Kitap okum</w:t>
      </w:r>
      <w:r>
        <w:rPr>
          <w:rFonts w:eastAsia="Times New Roman" w:cstheme="minorHAnsi"/>
        </w:rPr>
        <w:t>a saatiyle ilgili değerlendirme</w:t>
      </w:r>
      <w:r w:rsidRPr="002757E7">
        <w:rPr>
          <w:rFonts w:eastAsia="Times New Roman" w:cstheme="minorHAnsi"/>
        </w:rPr>
        <w:t xml:space="preserve"> </w:t>
      </w:r>
    </w:p>
    <w:p w:rsidR="002757E7" w:rsidRPr="002757E7" w:rsidRDefault="002757E7" w:rsidP="002757E7">
      <w:pPr>
        <w:spacing w:before="100" w:beforeAutospacing="1" w:after="100" w:afterAutospacing="1" w:line="240" w:lineRule="auto"/>
        <w:rPr>
          <w:rFonts w:eastAsia="Times New Roman" w:cstheme="minorHAnsi"/>
        </w:rPr>
      </w:pPr>
      <w:r>
        <w:rPr>
          <w:rFonts w:eastAsia="Times New Roman" w:cstheme="minorHAnsi"/>
        </w:rPr>
        <w:t>5) Dilek ve temenniler</w:t>
      </w:r>
    </w:p>
    <w:p w:rsidR="00F8018A" w:rsidRPr="002757E7" w:rsidRDefault="00F8018A" w:rsidP="00C000CE">
      <w:pPr>
        <w:jc w:val="both"/>
        <w:rPr>
          <w:rFonts w:cstheme="minorHAnsi"/>
        </w:rPr>
      </w:pPr>
    </w:p>
    <w:p w:rsidR="00880AAA" w:rsidRDefault="00880AAA" w:rsidP="00E1491C">
      <w:pPr>
        <w:spacing w:line="300" w:lineRule="auto"/>
        <w:jc w:val="both"/>
        <w:rPr>
          <w:rFonts w:cstheme="minorHAnsi"/>
        </w:rPr>
      </w:pPr>
    </w:p>
    <w:p w:rsidR="00C000CE" w:rsidRPr="00880AAA" w:rsidRDefault="00C000CE" w:rsidP="00E1491C">
      <w:pPr>
        <w:spacing w:line="300" w:lineRule="auto"/>
        <w:jc w:val="both"/>
        <w:rPr>
          <w:rFonts w:cstheme="minorHAnsi"/>
          <w:b/>
          <w:i/>
        </w:rPr>
      </w:pPr>
      <w:r w:rsidRPr="002757E7">
        <w:rPr>
          <w:rFonts w:cstheme="minorHAnsi"/>
          <w:b/>
          <w:i/>
        </w:rPr>
        <w:t xml:space="preserve">GÜNDEM MADDELERİNİN GÖRÜŞÜLMESİ: </w:t>
      </w:r>
    </w:p>
    <w:p w:rsidR="00C000CE" w:rsidRDefault="006A26B7" w:rsidP="00E1491C">
      <w:pPr>
        <w:spacing w:line="300" w:lineRule="auto"/>
        <w:jc w:val="both"/>
        <w:rPr>
          <w:rFonts w:cstheme="minorHAnsi"/>
        </w:rPr>
      </w:pPr>
      <w:r w:rsidRPr="002757E7">
        <w:rPr>
          <w:rFonts w:cstheme="minorHAnsi"/>
        </w:rPr>
        <w:t xml:space="preserve"> </w:t>
      </w:r>
      <w:r w:rsidR="00880AAA">
        <w:rPr>
          <w:rFonts w:cstheme="minorHAnsi"/>
        </w:rPr>
        <w:t>1)</w:t>
      </w:r>
      <w:r w:rsidRPr="002757E7">
        <w:rPr>
          <w:rFonts w:cstheme="minorHAnsi"/>
        </w:rPr>
        <w:t>Zümre Başkanı Hülya S. ÇIRACIOĞLU toplantıyı açtı</w:t>
      </w:r>
      <w:r w:rsidR="00C000CE" w:rsidRPr="002757E7">
        <w:rPr>
          <w:rFonts w:cstheme="minorHAnsi"/>
        </w:rPr>
        <w:t>. Yapılan yoklamada tüm zümre öğretmenlerin</w:t>
      </w:r>
      <w:r w:rsidR="00880AAA">
        <w:rPr>
          <w:rFonts w:cstheme="minorHAnsi"/>
        </w:rPr>
        <w:t>in hazır bulunduğu tespit edildi.</w:t>
      </w:r>
    </w:p>
    <w:p w:rsidR="00A826DC" w:rsidRDefault="00880AAA" w:rsidP="00A826DC">
      <w:pPr>
        <w:spacing w:line="300" w:lineRule="auto"/>
        <w:jc w:val="both"/>
        <w:rPr>
          <w:rFonts w:cstheme="minorHAnsi"/>
        </w:rPr>
      </w:pPr>
      <w:r>
        <w:rPr>
          <w:rFonts w:cstheme="minorHAnsi"/>
        </w:rPr>
        <w:t>2) Kasım ayı içerisinde yapılan ortak sınavların sorunsuz tamamlandığı belirtildi. 1. Sınavlarda özellikle 9.</w:t>
      </w:r>
      <w:r w:rsidR="00D65C02">
        <w:rPr>
          <w:rFonts w:cstheme="minorHAnsi"/>
        </w:rPr>
        <w:t xml:space="preserve"> ve 10.</w:t>
      </w:r>
      <w:r>
        <w:rPr>
          <w:rFonts w:cstheme="minorHAnsi"/>
        </w:rPr>
        <w:t xml:space="preserve"> sınıfların başarı oranlarının düşük olduğu gözlemlendi. Bu hususta özellikle öğrencilerin çoğunluğu tarafından yapılamayan soruların derslerde tekrar çözülmesi ve kazanım eksikliklerinin giderilmesi kararı alındı.</w:t>
      </w:r>
      <w:r w:rsidR="00D65C02">
        <w:rPr>
          <w:rFonts w:cstheme="minorHAnsi"/>
        </w:rPr>
        <w:t xml:space="preserve"> 11. Sınıflarda Dil ve Anlatım dersinin başarı oranının </w:t>
      </w:r>
      <w:r w:rsidR="00A826DC">
        <w:rPr>
          <w:rFonts w:cstheme="minorHAnsi"/>
        </w:rPr>
        <w:t xml:space="preserve"> Türk </w:t>
      </w:r>
      <w:r w:rsidR="00D65C02">
        <w:rPr>
          <w:rFonts w:cstheme="minorHAnsi"/>
        </w:rPr>
        <w:t>edebiyat</w:t>
      </w:r>
      <w:r w:rsidR="00A826DC">
        <w:rPr>
          <w:rFonts w:cstheme="minorHAnsi"/>
        </w:rPr>
        <w:t>ı</w:t>
      </w:r>
      <w:r w:rsidR="00D65C02">
        <w:rPr>
          <w:rFonts w:cstheme="minorHAnsi"/>
        </w:rPr>
        <w:t xml:space="preserve"> dersine göre daha yü</w:t>
      </w:r>
      <w:r w:rsidR="00A826DC">
        <w:rPr>
          <w:rFonts w:cstheme="minorHAnsi"/>
        </w:rPr>
        <w:t xml:space="preserve">ksek olduğu tespit edildi.12.sınıflarda başarı düzeyinin yüksek olduğu görüldü. </w:t>
      </w:r>
    </w:p>
    <w:p w:rsidR="00C000CE" w:rsidRPr="00A826DC" w:rsidRDefault="00A826DC" w:rsidP="00A826DC">
      <w:pPr>
        <w:spacing w:line="300" w:lineRule="auto"/>
        <w:jc w:val="both"/>
        <w:rPr>
          <w:rFonts w:cstheme="minorHAnsi"/>
        </w:rPr>
      </w:pPr>
      <w:r>
        <w:rPr>
          <w:rFonts w:cstheme="minorHAnsi"/>
        </w:rPr>
        <w:t>3) Aralık ayı içerisinde yapılacak ikinci ortak sınavlarda başarının arttırılması için aşağıdaki kararlar alındı.</w:t>
      </w:r>
    </w:p>
    <w:p w:rsidR="00D65C02" w:rsidRPr="00D65C02" w:rsidRDefault="00C000CE" w:rsidP="00D65C02">
      <w:pPr>
        <w:ind w:firstLine="708"/>
        <w:rPr>
          <w:rFonts w:cstheme="minorHAnsi"/>
          <w:b/>
        </w:rPr>
      </w:pPr>
      <w:r w:rsidRPr="002757E7">
        <w:rPr>
          <w:rFonts w:cstheme="minorHAnsi"/>
          <w:b/>
        </w:rPr>
        <w:t xml:space="preserve">                  </w:t>
      </w:r>
      <w:r w:rsidR="00D65C02" w:rsidRPr="00D65C02">
        <w:rPr>
          <w:rFonts w:cstheme="minorHAnsi"/>
          <w:b/>
        </w:rPr>
        <w:t xml:space="preserve">ORTAK SINAV DEĞERLENDİRMESİ SONUCU ALINAN KARARLAR: </w:t>
      </w:r>
    </w:p>
    <w:p w:rsidR="00D65C02" w:rsidRPr="00D65C02" w:rsidRDefault="00D65C02" w:rsidP="00D65C02">
      <w:pPr>
        <w:ind w:firstLine="708"/>
        <w:rPr>
          <w:rFonts w:cstheme="minorHAnsi"/>
          <w:b/>
        </w:rPr>
      </w:pPr>
      <w:r w:rsidRPr="00D65C02">
        <w:rPr>
          <w:rFonts w:cstheme="minorHAnsi"/>
          <w:b/>
        </w:rPr>
        <w:t xml:space="preserve">· Sınav sorularının sınıf ortamında ders öğretmenleri tarafından çözülmesine,  </w:t>
      </w:r>
    </w:p>
    <w:p w:rsidR="00D65C02" w:rsidRPr="00D65C02" w:rsidRDefault="00D65C02" w:rsidP="00D65C02">
      <w:pPr>
        <w:ind w:firstLine="708"/>
        <w:rPr>
          <w:rFonts w:cstheme="minorHAnsi"/>
          <w:b/>
        </w:rPr>
      </w:pPr>
      <w:r w:rsidRPr="00D65C02">
        <w:rPr>
          <w:rFonts w:cstheme="minorHAnsi"/>
          <w:b/>
        </w:rPr>
        <w:t xml:space="preserve">· Ders işleyişini öğrenci odaklı olarak gerçekleştirilmesine,  </w:t>
      </w:r>
    </w:p>
    <w:p w:rsidR="00D65C02" w:rsidRPr="00D65C02" w:rsidRDefault="00D65C02" w:rsidP="00D65C02">
      <w:pPr>
        <w:ind w:firstLine="708"/>
        <w:rPr>
          <w:rFonts w:cstheme="minorHAnsi"/>
          <w:b/>
        </w:rPr>
      </w:pPr>
      <w:r w:rsidRPr="00D65C02">
        <w:rPr>
          <w:rFonts w:cstheme="minorHAnsi"/>
          <w:b/>
        </w:rPr>
        <w:t xml:space="preserve">· Her zümre toplantısında, bir önceki toplantı kararlarının ve uygulama sonuçlarının gözden geçirilmesine,  </w:t>
      </w:r>
    </w:p>
    <w:p w:rsidR="00D65C02" w:rsidRPr="00D65C02" w:rsidRDefault="00A826DC" w:rsidP="00D65C02">
      <w:pPr>
        <w:ind w:firstLine="708"/>
        <w:rPr>
          <w:rFonts w:cstheme="minorHAnsi"/>
          <w:b/>
        </w:rPr>
      </w:pPr>
      <w:r>
        <w:rPr>
          <w:rFonts w:cstheme="minorHAnsi"/>
          <w:b/>
        </w:rPr>
        <w:t>· Başarıyı arttır</w:t>
      </w:r>
      <w:r w:rsidR="00D65C02" w:rsidRPr="00D65C02">
        <w:rPr>
          <w:rFonts w:cstheme="minorHAnsi"/>
          <w:b/>
        </w:rPr>
        <w:t xml:space="preserve">mak için sınıf rehber öğretmenleriyle ve okul rehber öğretmenleriyle birlikte hareket edilmesine,  </w:t>
      </w:r>
    </w:p>
    <w:p w:rsidR="00D65C02" w:rsidRPr="00D65C02" w:rsidRDefault="00D65C02" w:rsidP="00D65C02">
      <w:pPr>
        <w:ind w:firstLine="708"/>
        <w:rPr>
          <w:rFonts w:cstheme="minorHAnsi"/>
          <w:b/>
        </w:rPr>
      </w:pPr>
      <w:r w:rsidRPr="00D65C02">
        <w:rPr>
          <w:rFonts w:cstheme="minorHAnsi"/>
          <w:b/>
        </w:rPr>
        <w:lastRenderedPageBreak/>
        <w:t xml:space="preserve">· Öğrencinin derse hazır gelmesini ve ilgisini artırmak amacıyla araştırma ödevlerinin verilerek mutlaka ödevlerin kontrol edilmesine,  </w:t>
      </w:r>
    </w:p>
    <w:p w:rsidR="00D65C02" w:rsidRPr="00D65C02" w:rsidRDefault="00D65C02" w:rsidP="00D65C02">
      <w:pPr>
        <w:ind w:firstLine="708"/>
        <w:rPr>
          <w:rFonts w:cstheme="minorHAnsi"/>
          <w:b/>
        </w:rPr>
      </w:pPr>
      <w:r w:rsidRPr="00D65C02">
        <w:rPr>
          <w:rFonts w:cstheme="minorHAnsi"/>
          <w:b/>
        </w:rPr>
        <w:t xml:space="preserve">· Öğrenci veli işbirliğinin sağlanması için velilerle işbirliği yapmanın gerekli olduğuna karar verilmiştir.  </w:t>
      </w:r>
    </w:p>
    <w:p w:rsidR="00C000CE" w:rsidRDefault="00C000CE" w:rsidP="00C000CE">
      <w:pPr>
        <w:ind w:firstLine="708"/>
        <w:rPr>
          <w:rFonts w:cstheme="minorHAnsi"/>
          <w:b/>
        </w:rPr>
      </w:pPr>
    </w:p>
    <w:p w:rsidR="00A826DC" w:rsidRDefault="00A826DC" w:rsidP="00A826DC">
      <w:pPr>
        <w:rPr>
          <w:rFonts w:cstheme="minorHAnsi"/>
        </w:rPr>
      </w:pPr>
      <w:r w:rsidRPr="00A826DC">
        <w:rPr>
          <w:rFonts w:cstheme="minorHAnsi"/>
        </w:rPr>
        <w:t>4)</w:t>
      </w:r>
      <w:r>
        <w:rPr>
          <w:rFonts w:cstheme="minorHAnsi"/>
          <w:b/>
        </w:rPr>
        <w:t xml:space="preserve"> </w:t>
      </w:r>
      <w:r>
        <w:rPr>
          <w:rFonts w:cstheme="minorHAnsi"/>
        </w:rPr>
        <w:t xml:space="preserve">Türk edebiyatı derslerinde </w:t>
      </w:r>
      <w:r w:rsidRPr="00A826DC">
        <w:rPr>
          <w:rFonts w:cstheme="minorHAnsi"/>
        </w:rPr>
        <w:t>uyguladığımız kitap okuma saati bazı sınıflarda çok verimli geçerken bazı sınıflarda ise verimli olmamaktadır. Genel anlamda öğrencilerin okumaya ilgisinin olmamasından dolayı ilgiyi art</w:t>
      </w:r>
      <w:r>
        <w:rPr>
          <w:rFonts w:cstheme="minorHAnsi"/>
        </w:rPr>
        <w:t>tırmak amacıyla okul genelinde bir kitap okuma yarışması düzenlenecektir. Yarışmanın şartnamesi ocak ayının 2. haftasında tüm öğrencilere duyurulacaktır. Yarışmaya katılmak isteyen öğrenciler katılım formu doldurup edebiyat zümre öğretmenlerine teslim edeceklerdir. Seçilen iki romandan toplam 50 test sorusuyla yarışma gerçekleştirilecektir. Yarışma 10 Mayıs tarihinde yapılacaktır.</w:t>
      </w:r>
    </w:p>
    <w:p w:rsidR="00880AAA" w:rsidRPr="007769AB" w:rsidRDefault="00A826DC" w:rsidP="007769AB">
      <w:pPr>
        <w:pStyle w:val="NormalWeb"/>
      </w:pPr>
      <w:r>
        <w:rPr>
          <w:rFonts w:cstheme="minorHAnsi"/>
        </w:rPr>
        <w:t xml:space="preserve">5) </w:t>
      </w:r>
      <w:r w:rsidRPr="00A826DC">
        <w:t xml:space="preserve">Zümre başkanı iyi dileklerle toplantıyı kapattı. </w:t>
      </w:r>
    </w:p>
    <w:p w:rsidR="007769AB" w:rsidRDefault="007769AB" w:rsidP="00C000CE">
      <w:pPr>
        <w:ind w:firstLine="708"/>
        <w:rPr>
          <w:rFonts w:cstheme="minorHAnsi"/>
          <w:b/>
        </w:rPr>
      </w:pPr>
    </w:p>
    <w:p w:rsidR="007769AB" w:rsidRPr="002757E7" w:rsidRDefault="007769AB" w:rsidP="00C000CE">
      <w:pPr>
        <w:ind w:firstLine="708"/>
        <w:rPr>
          <w:rFonts w:cstheme="minorHAnsi"/>
          <w:b/>
        </w:rPr>
      </w:pPr>
    </w:p>
    <w:p w:rsidR="007769AB" w:rsidRPr="002757E7" w:rsidRDefault="00C000CE" w:rsidP="00680299">
      <w:pPr>
        <w:pStyle w:val="paragraph"/>
        <w:spacing w:line="480" w:lineRule="auto"/>
        <w:textAlignment w:val="baseline"/>
        <w:rPr>
          <w:rFonts w:asciiTheme="minorHAnsi" w:hAnsiTheme="minorHAnsi" w:cstheme="minorHAnsi"/>
          <w:sz w:val="22"/>
          <w:szCs w:val="22"/>
          <w:lang w:eastAsia="en-US"/>
        </w:rPr>
      </w:pPr>
      <w:r w:rsidRPr="002757E7">
        <w:rPr>
          <w:rFonts w:asciiTheme="minorHAnsi" w:hAnsiTheme="minorHAnsi" w:cstheme="minorHAnsi"/>
          <w:sz w:val="22"/>
          <w:szCs w:val="22"/>
          <w:lang w:eastAsia="en-US"/>
        </w:rPr>
        <w:t xml:space="preserve">   </w:t>
      </w:r>
      <w:r w:rsidR="00680299" w:rsidRPr="002757E7">
        <w:rPr>
          <w:rFonts w:asciiTheme="minorHAnsi" w:hAnsiTheme="minorHAnsi" w:cstheme="minorHAnsi"/>
          <w:b/>
          <w:sz w:val="22"/>
          <w:szCs w:val="22"/>
          <w:lang w:eastAsia="en-US"/>
        </w:rPr>
        <w:t>TÜRK DİLİ VE EDEBİYATI ZÜMRE ÖĞRETMENLERİ</w:t>
      </w:r>
      <w:r w:rsidR="00680299" w:rsidRPr="002757E7">
        <w:rPr>
          <w:rFonts w:asciiTheme="minorHAnsi" w:hAnsiTheme="minorHAnsi" w:cstheme="minorHAnsi"/>
          <w:sz w:val="22"/>
          <w:szCs w:val="22"/>
          <w:lang w:eastAsia="en-US"/>
        </w:rPr>
        <w:t>:</w:t>
      </w:r>
    </w:p>
    <w:p w:rsidR="00680299" w:rsidRPr="002757E7" w:rsidRDefault="00680299" w:rsidP="00680299">
      <w:pPr>
        <w:pStyle w:val="paragraph"/>
        <w:spacing w:before="0" w:beforeAutospacing="0" w:after="0" w:afterAutospacing="0" w:line="480" w:lineRule="auto"/>
        <w:textAlignment w:val="baseline"/>
        <w:rPr>
          <w:rFonts w:asciiTheme="minorHAnsi" w:hAnsiTheme="minorHAnsi" w:cstheme="minorHAnsi"/>
          <w:b/>
          <w:sz w:val="22"/>
          <w:szCs w:val="22"/>
          <w:lang w:eastAsia="en-US"/>
        </w:rPr>
      </w:pPr>
      <w:r w:rsidRPr="002757E7">
        <w:rPr>
          <w:rFonts w:asciiTheme="minorHAnsi" w:hAnsiTheme="minorHAnsi" w:cstheme="minorHAnsi"/>
          <w:b/>
          <w:sz w:val="22"/>
          <w:szCs w:val="22"/>
          <w:lang w:eastAsia="en-US"/>
        </w:rPr>
        <w:t>Hülya S. ÇIRACIOĞLU</w:t>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t xml:space="preserve">                            Naim ŞENTÜRK</w:t>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007769AB">
        <w:rPr>
          <w:rFonts w:asciiTheme="minorHAnsi" w:hAnsiTheme="minorHAnsi" w:cstheme="minorHAnsi"/>
          <w:b/>
          <w:sz w:val="22"/>
          <w:szCs w:val="22"/>
          <w:lang w:eastAsia="en-US"/>
        </w:rPr>
        <w:t xml:space="preserve">           </w:t>
      </w:r>
      <w:r w:rsidRPr="002757E7">
        <w:rPr>
          <w:rFonts w:asciiTheme="minorHAnsi" w:hAnsiTheme="minorHAnsi" w:cstheme="minorHAnsi"/>
          <w:b/>
          <w:sz w:val="22"/>
          <w:szCs w:val="22"/>
          <w:lang w:eastAsia="en-US"/>
        </w:rPr>
        <w:t xml:space="preserve">Hacer CEVİZ    </w:t>
      </w:r>
    </w:p>
    <w:p w:rsidR="00680299" w:rsidRPr="002757E7" w:rsidRDefault="00680299" w:rsidP="00680299">
      <w:pPr>
        <w:pStyle w:val="paragraph"/>
        <w:spacing w:before="0" w:beforeAutospacing="0" w:after="0" w:afterAutospacing="0" w:line="480" w:lineRule="auto"/>
        <w:textAlignment w:val="baseline"/>
        <w:rPr>
          <w:rFonts w:asciiTheme="minorHAnsi" w:hAnsiTheme="minorHAnsi" w:cstheme="minorHAnsi"/>
          <w:sz w:val="22"/>
          <w:szCs w:val="22"/>
          <w:lang w:eastAsia="en-US"/>
        </w:rPr>
      </w:pPr>
      <w:r w:rsidRPr="002757E7">
        <w:rPr>
          <w:rFonts w:asciiTheme="minorHAnsi" w:hAnsiTheme="minorHAnsi" w:cstheme="minorHAnsi"/>
          <w:sz w:val="22"/>
          <w:szCs w:val="22"/>
          <w:lang w:eastAsia="en-US"/>
        </w:rPr>
        <w:t xml:space="preserve">Türk Dili ve Edebiyatı Öğrt.      </w:t>
      </w:r>
      <w:r w:rsidRPr="002757E7">
        <w:rPr>
          <w:rFonts w:asciiTheme="minorHAnsi" w:hAnsiTheme="minorHAnsi" w:cstheme="minorHAnsi"/>
          <w:sz w:val="22"/>
          <w:szCs w:val="22"/>
          <w:lang w:eastAsia="en-US"/>
        </w:rPr>
        <w:tab/>
      </w:r>
    </w:p>
    <w:p w:rsidR="00680299" w:rsidRPr="002757E7" w:rsidRDefault="00680299" w:rsidP="00680299">
      <w:pPr>
        <w:pStyle w:val="paragraph"/>
        <w:tabs>
          <w:tab w:val="left" w:pos="4125"/>
        </w:tabs>
        <w:spacing w:before="0" w:beforeAutospacing="0" w:after="0" w:afterAutospacing="0" w:line="480" w:lineRule="auto"/>
        <w:textAlignment w:val="baseline"/>
        <w:rPr>
          <w:rFonts w:asciiTheme="minorHAnsi" w:hAnsiTheme="minorHAnsi" w:cstheme="minorHAnsi"/>
          <w:sz w:val="22"/>
          <w:szCs w:val="22"/>
          <w:lang w:eastAsia="en-US"/>
        </w:rPr>
      </w:pPr>
      <w:r w:rsidRPr="002757E7">
        <w:rPr>
          <w:rFonts w:asciiTheme="minorHAnsi" w:hAnsiTheme="minorHAnsi" w:cstheme="minorHAnsi"/>
          <w:sz w:val="22"/>
          <w:szCs w:val="22"/>
          <w:lang w:eastAsia="en-US"/>
        </w:rPr>
        <w:t xml:space="preserve">    ZÜMRE BAŞKANI                    </w:t>
      </w:r>
      <w:r w:rsidRPr="002757E7">
        <w:rPr>
          <w:rFonts w:asciiTheme="minorHAnsi" w:hAnsiTheme="minorHAnsi" w:cstheme="minorHAnsi"/>
          <w:sz w:val="22"/>
          <w:szCs w:val="22"/>
          <w:lang w:eastAsia="en-US"/>
        </w:rPr>
        <w:tab/>
        <w:t>Sıdıka ULU</w:t>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t>Selda SARI</w:t>
      </w:r>
    </w:p>
    <w:p w:rsidR="00680299" w:rsidRPr="002757E7" w:rsidRDefault="00680299" w:rsidP="00680299">
      <w:pPr>
        <w:pStyle w:val="paragraph"/>
        <w:spacing w:line="480" w:lineRule="auto"/>
        <w:textAlignment w:val="baseline"/>
        <w:rPr>
          <w:rFonts w:asciiTheme="minorHAnsi" w:hAnsiTheme="minorHAnsi" w:cstheme="minorHAnsi"/>
          <w:sz w:val="22"/>
          <w:szCs w:val="22"/>
          <w:lang w:eastAsia="en-US"/>
        </w:rPr>
      </w:pP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007769AB">
        <w:rPr>
          <w:rFonts w:asciiTheme="minorHAnsi" w:hAnsiTheme="minorHAnsi" w:cstheme="minorHAnsi"/>
          <w:sz w:val="22"/>
          <w:szCs w:val="22"/>
          <w:lang w:eastAsia="en-US"/>
        </w:rPr>
        <w:tab/>
      </w:r>
      <w:r w:rsidR="007769AB">
        <w:rPr>
          <w:rFonts w:asciiTheme="minorHAnsi" w:hAnsiTheme="minorHAnsi" w:cstheme="minorHAnsi"/>
          <w:sz w:val="22"/>
          <w:szCs w:val="22"/>
          <w:lang w:eastAsia="en-US"/>
        </w:rPr>
        <w:tab/>
      </w:r>
      <w:r w:rsidR="007769AB">
        <w:rPr>
          <w:rFonts w:asciiTheme="minorHAnsi" w:hAnsiTheme="minorHAnsi" w:cstheme="minorHAnsi"/>
          <w:sz w:val="22"/>
          <w:szCs w:val="22"/>
          <w:lang w:eastAsia="en-US"/>
        </w:rPr>
        <w:tab/>
      </w:r>
      <w:r w:rsidR="007769AB">
        <w:rPr>
          <w:rFonts w:asciiTheme="minorHAnsi" w:hAnsiTheme="minorHAnsi" w:cstheme="minorHAnsi"/>
          <w:sz w:val="22"/>
          <w:szCs w:val="22"/>
          <w:lang w:eastAsia="en-US"/>
        </w:rPr>
        <w:tab/>
        <w:t>Zeynep KOÇ</w:t>
      </w:r>
      <w:bookmarkStart w:id="0" w:name="_GoBack"/>
      <w:bookmarkEnd w:id="0"/>
    </w:p>
    <w:p w:rsidR="00680299" w:rsidRPr="002757E7" w:rsidRDefault="00680299" w:rsidP="00680299">
      <w:pPr>
        <w:pStyle w:val="paragraph"/>
        <w:spacing w:line="480" w:lineRule="auto"/>
        <w:textAlignment w:val="baseline"/>
        <w:rPr>
          <w:rFonts w:asciiTheme="minorHAnsi" w:hAnsiTheme="minorHAnsi" w:cstheme="minorHAnsi"/>
          <w:sz w:val="22"/>
          <w:szCs w:val="22"/>
          <w:lang w:eastAsia="en-US"/>
        </w:rPr>
      </w:pPr>
    </w:p>
    <w:p w:rsidR="00680299" w:rsidRPr="002757E7" w:rsidRDefault="00680299" w:rsidP="00680299">
      <w:pPr>
        <w:pStyle w:val="paragraph"/>
        <w:spacing w:line="480" w:lineRule="auto"/>
        <w:textAlignment w:val="baseline"/>
        <w:rPr>
          <w:rFonts w:asciiTheme="minorHAnsi" w:hAnsiTheme="minorHAnsi" w:cstheme="minorHAnsi"/>
          <w:b/>
          <w:sz w:val="22"/>
          <w:szCs w:val="22"/>
          <w:lang w:eastAsia="en-US"/>
        </w:rPr>
      </w:pPr>
      <w:r w:rsidRPr="002757E7">
        <w:rPr>
          <w:rFonts w:asciiTheme="minorHAnsi" w:hAnsiTheme="minorHAnsi" w:cstheme="minorHAnsi"/>
          <w:sz w:val="22"/>
          <w:szCs w:val="22"/>
          <w:lang w:eastAsia="en-US"/>
        </w:rPr>
        <w:tab/>
        <w:t xml:space="preserve"> </w:t>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t xml:space="preserve"> Uygundur</w:t>
      </w:r>
    </w:p>
    <w:p w:rsidR="00680299" w:rsidRPr="002757E7" w:rsidRDefault="00680299" w:rsidP="00680299">
      <w:pPr>
        <w:pStyle w:val="paragraph"/>
        <w:spacing w:line="480" w:lineRule="auto"/>
        <w:textAlignment w:val="baseline"/>
        <w:rPr>
          <w:rFonts w:asciiTheme="minorHAnsi" w:hAnsiTheme="minorHAnsi" w:cstheme="minorHAnsi"/>
          <w:b/>
          <w:sz w:val="22"/>
          <w:szCs w:val="22"/>
          <w:lang w:eastAsia="en-US"/>
        </w:rPr>
      </w:pPr>
      <w:r w:rsidRPr="002757E7">
        <w:rPr>
          <w:rFonts w:asciiTheme="minorHAnsi" w:hAnsiTheme="minorHAnsi" w:cstheme="minorHAnsi"/>
          <w:b/>
          <w:sz w:val="22"/>
          <w:szCs w:val="22"/>
          <w:lang w:eastAsia="en-US"/>
        </w:rPr>
        <w:t xml:space="preserve">        </w:t>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r>
      <w:r w:rsidRPr="002757E7">
        <w:rPr>
          <w:rFonts w:asciiTheme="minorHAnsi" w:hAnsiTheme="minorHAnsi" w:cstheme="minorHAnsi"/>
          <w:b/>
          <w:sz w:val="22"/>
          <w:szCs w:val="22"/>
          <w:lang w:eastAsia="en-US"/>
        </w:rPr>
        <w:tab/>
        <w:t>Ülkü ALTAN</w:t>
      </w:r>
    </w:p>
    <w:p w:rsidR="00680299" w:rsidRPr="002757E7" w:rsidRDefault="00680299" w:rsidP="00680299">
      <w:pPr>
        <w:pStyle w:val="paragraph"/>
        <w:spacing w:line="480" w:lineRule="auto"/>
        <w:textAlignment w:val="baseline"/>
        <w:rPr>
          <w:rFonts w:asciiTheme="minorHAnsi" w:hAnsiTheme="minorHAnsi" w:cstheme="minorHAnsi"/>
          <w:b/>
          <w:sz w:val="22"/>
          <w:szCs w:val="22"/>
          <w:lang w:eastAsia="en-US"/>
        </w:rPr>
      </w:pPr>
      <w:r w:rsidRPr="002757E7">
        <w:rPr>
          <w:rFonts w:asciiTheme="minorHAnsi" w:hAnsiTheme="minorHAnsi" w:cstheme="minorHAnsi"/>
          <w:sz w:val="22"/>
          <w:szCs w:val="22"/>
          <w:lang w:eastAsia="en-US"/>
        </w:rPr>
        <w:t xml:space="preserve">                            </w:t>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r>
      <w:r w:rsidRPr="002757E7">
        <w:rPr>
          <w:rFonts w:asciiTheme="minorHAnsi" w:hAnsiTheme="minorHAnsi" w:cstheme="minorHAnsi"/>
          <w:sz w:val="22"/>
          <w:szCs w:val="22"/>
          <w:lang w:eastAsia="en-US"/>
        </w:rPr>
        <w:tab/>
        <w:t xml:space="preserve"> OKUL MÜDÜRÜ</w:t>
      </w:r>
    </w:p>
    <w:p w:rsidR="007664C9" w:rsidRPr="002757E7" w:rsidRDefault="007664C9" w:rsidP="00056109">
      <w:pPr>
        <w:pStyle w:val="paragraph"/>
        <w:spacing w:line="480" w:lineRule="auto"/>
        <w:textAlignment w:val="baseline"/>
        <w:rPr>
          <w:rFonts w:asciiTheme="minorHAnsi" w:hAnsiTheme="minorHAnsi" w:cstheme="minorHAnsi"/>
          <w:sz w:val="22"/>
          <w:szCs w:val="22"/>
          <w:lang w:eastAsia="en-US"/>
        </w:rPr>
      </w:pPr>
    </w:p>
    <w:p w:rsidR="00C000CE" w:rsidRPr="002757E7" w:rsidRDefault="00C000CE" w:rsidP="00E1491C">
      <w:pPr>
        <w:pStyle w:val="paragraph"/>
        <w:spacing w:line="480" w:lineRule="auto"/>
        <w:textAlignment w:val="baseline"/>
        <w:rPr>
          <w:rFonts w:asciiTheme="minorHAnsi" w:hAnsiTheme="minorHAnsi" w:cstheme="minorHAnsi"/>
          <w:sz w:val="22"/>
          <w:szCs w:val="22"/>
          <w:lang w:eastAsia="en-US"/>
        </w:rPr>
      </w:pPr>
    </w:p>
    <w:p w:rsidR="0061110C" w:rsidRPr="002757E7" w:rsidRDefault="0061110C" w:rsidP="00C000CE">
      <w:pPr>
        <w:jc w:val="both"/>
        <w:rPr>
          <w:rFonts w:cstheme="minorHAnsi"/>
        </w:rPr>
      </w:pPr>
    </w:p>
    <w:sectPr w:rsidR="0061110C" w:rsidRPr="002757E7" w:rsidSect="006962F8">
      <w:pgSz w:w="11906" w:h="16838"/>
      <w:pgMar w:top="567" w:right="424"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0DD" w:rsidRDefault="004050DD" w:rsidP="00C000CE">
      <w:pPr>
        <w:spacing w:after="0" w:line="240" w:lineRule="auto"/>
      </w:pPr>
      <w:r>
        <w:separator/>
      </w:r>
    </w:p>
  </w:endnote>
  <w:endnote w:type="continuationSeparator" w:id="0">
    <w:p w:rsidR="004050DD" w:rsidRDefault="004050DD" w:rsidP="00C00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0DD" w:rsidRDefault="004050DD" w:rsidP="00C000CE">
      <w:pPr>
        <w:spacing w:after="0" w:line="240" w:lineRule="auto"/>
      </w:pPr>
      <w:r>
        <w:separator/>
      </w:r>
    </w:p>
  </w:footnote>
  <w:footnote w:type="continuationSeparator" w:id="0">
    <w:p w:rsidR="004050DD" w:rsidRDefault="004050DD" w:rsidP="00C000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FB"/>
    <w:rsid w:val="00056109"/>
    <w:rsid w:val="000C2DA0"/>
    <w:rsid w:val="001D5D79"/>
    <w:rsid w:val="002757E7"/>
    <w:rsid w:val="003766B6"/>
    <w:rsid w:val="003F4382"/>
    <w:rsid w:val="004050DD"/>
    <w:rsid w:val="0048201E"/>
    <w:rsid w:val="005C11CB"/>
    <w:rsid w:val="005D3EAC"/>
    <w:rsid w:val="0061110C"/>
    <w:rsid w:val="00680299"/>
    <w:rsid w:val="006A26B7"/>
    <w:rsid w:val="00735BB0"/>
    <w:rsid w:val="007664C9"/>
    <w:rsid w:val="007769AB"/>
    <w:rsid w:val="00880AAA"/>
    <w:rsid w:val="009E1993"/>
    <w:rsid w:val="00A826DC"/>
    <w:rsid w:val="00B84C19"/>
    <w:rsid w:val="00C000CE"/>
    <w:rsid w:val="00C34C2D"/>
    <w:rsid w:val="00CC191D"/>
    <w:rsid w:val="00CC2202"/>
    <w:rsid w:val="00D2139E"/>
    <w:rsid w:val="00D65C02"/>
    <w:rsid w:val="00E0170F"/>
    <w:rsid w:val="00E1491C"/>
    <w:rsid w:val="00E9174B"/>
    <w:rsid w:val="00EB007A"/>
    <w:rsid w:val="00F154FB"/>
    <w:rsid w:val="00F8018A"/>
    <w:rsid w:val="00FD76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695A"/>
  <w15:docId w15:val="{10C0C3D0-6E2B-4BFB-8DA3-4A4BAE58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39E"/>
  </w:style>
  <w:style w:type="paragraph" w:styleId="Balk4">
    <w:name w:val="heading 4"/>
    <w:basedOn w:val="Normal"/>
    <w:next w:val="Normal"/>
    <w:link w:val="Balk4Char"/>
    <w:qFormat/>
    <w:rsid w:val="00F154FB"/>
    <w:pPr>
      <w:keepNext/>
      <w:tabs>
        <w:tab w:val="left" w:pos="4500"/>
      </w:tabs>
      <w:spacing w:after="0" w:line="240" w:lineRule="auto"/>
      <w:jc w:val="center"/>
      <w:outlineLvl w:val="3"/>
    </w:pPr>
    <w:rPr>
      <w:rFonts w:ascii="Times New Roman" w:eastAsia="Times New Roman" w:hAnsi="Times New Roman" w:cs="Times New Roman"/>
      <w:b/>
      <w:bCs/>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F154FB"/>
    <w:rPr>
      <w:rFonts w:ascii="Times New Roman" w:eastAsia="Times New Roman" w:hAnsi="Times New Roman" w:cs="Times New Roman"/>
      <w:b/>
      <w:bCs/>
      <w:sz w:val="20"/>
      <w:szCs w:val="20"/>
    </w:rPr>
  </w:style>
  <w:style w:type="paragraph" w:styleId="AltBilgi">
    <w:name w:val="footer"/>
    <w:basedOn w:val="Normal"/>
    <w:link w:val="AltBilgiChar"/>
    <w:uiPriority w:val="99"/>
    <w:unhideWhenUsed/>
    <w:rsid w:val="00F154FB"/>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F154FB"/>
    <w:rPr>
      <w:rFonts w:eastAsiaTheme="minorHAnsi"/>
      <w:lang w:eastAsia="en-US"/>
    </w:rPr>
  </w:style>
  <w:style w:type="paragraph" w:styleId="NormalWeb">
    <w:name w:val="Normal (Web)"/>
    <w:basedOn w:val="Normal"/>
    <w:uiPriority w:val="99"/>
    <w:unhideWhenUsed/>
    <w:rsid w:val="00F15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F154FB"/>
  </w:style>
  <w:style w:type="paragraph" w:styleId="stBilgi">
    <w:name w:val="header"/>
    <w:basedOn w:val="Normal"/>
    <w:link w:val="stBilgiChar"/>
    <w:uiPriority w:val="99"/>
    <w:semiHidden/>
    <w:unhideWhenUsed/>
    <w:rsid w:val="00C000C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000CE"/>
  </w:style>
  <w:style w:type="paragraph" w:customStyle="1" w:styleId="paragraph">
    <w:name w:val="paragraph"/>
    <w:basedOn w:val="Normal"/>
    <w:rsid w:val="00C000CE"/>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6802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3313">
      <w:bodyDiv w:val="1"/>
      <w:marLeft w:val="0"/>
      <w:marRight w:val="0"/>
      <w:marTop w:val="0"/>
      <w:marBottom w:val="0"/>
      <w:divBdr>
        <w:top w:val="none" w:sz="0" w:space="0" w:color="auto"/>
        <w:left w:val="none" w:sz="0" w:space="0" w:color="auto"/>
        <w:bottom w:val="none" w:sz="0" w:space="0" w:color="auto"/>
        <w:right w:val="none" w:sz="0" w:space="0" w:color="auto"/>
      </w:divBdr>
    </w:div>
    <w:div w:id="888609008">
      <w:bodyDiv w:val="1"/>
      <w:marLeft w:val="0"/>
      <w:marRight w:val="0"/>
      <w:marTop w:val="0"/>
      <w:marBottom w:val="0"/>
      <w:divBdr>
        <w:top w:val="none" w:sz="0" w:space="0" w:color="auto"/>
        <w:left w:val="none" w:sz="0" w:space="0" w:color="auto"/>
        <w:bottom w:val="none" w:sz="0" w:space="0" w:color="auto"/>
        <w:right w:val="none" w:sz="0" w:space="0" w:color="auto"/>
      </w:divBdr>
    </w:div>
    <w:div w:id="952445647">
      <w:bodyDiv w:val="1"/>
      <w:marLeft w:val="0"/>
      <w:marRight w:val="0"/>
      <w:marTop w:val="0"/>
      <w:marBottom w:val="0"/>
      <w:divBdr>
        <w:top w:val="none" w:sz="0" w:space="0" w:color="auto"/>
        <w:left w:val="none" w:sz="0" w:space="0" w:color="auto"/>
        <w:bottom w:val="none" w:sz="0" w:space="0" w:color="auto"/>
        <w:right w:val="none" w:sz="0" w:space="0" w:color="auto"/>
      </w:divBdr>
    </w:div>
    <w:div w:id="1265309038">
      <w:bodyDiv w:val="1"/>
      <w:marLeft w:val="0"/>
      <w:marRight w:val="0"/>
      <w:marTop w:val="0"/>
      <w:marBottom w:val="0"/>
      <w:divBdr>
        <w:top w:val="none" w:sz="0" w:space="0" w:color="auto"/>
        <w:left w:val="none" w:sz="0" w:space="0" w:color="auto"/>
        <w:bottom w:val="none" w:sz="0" w:space="0" w:color="auto"/>
        <w:right w:val="none" w:sz="0" w:space="0" w:color="auto"/>
      </w:divBdr>
      <w:divsChild>
        <w:div w:id="1227110031">
          <w:marLeft w:val="0"/>
          <w:marRight w:val="0"/>
          <w:marTop w:val="0"/>
          <w:marBottom w:val="0"/>
          <w:divBdr>
            <w:top w:val="none" w:sz="0" w:space="0" w:color="auto"/>
            <w:left w:val="none" w:sz="0" w:space="0" w:color="auto"/>
            <w:bottom w:val="none" w:sz="0" w:space="0" w:color="auto"/>
            <w:right w:val="none" w:sz="0" w:space="0" w:color="auto"/>
          </w:divBdr>
        </w:div>
        <w:div w:id="452133446">
          <w:marLeft w:val="0"/>
          <w:marRight w:val="0"/>
          <w:marTop w:val="0"/>
          <w:marBottom w:val="0"/>
          <w:divBdr>
            <w:top w:val="none" w:sz="0" w:space="0" w:color="auto"/>
            <w:left w:val="none" w:sz="0" w:space="0" w:color="auto"/>
            <w:bottom w:val="none" w:sz="0" w:space="0" w:color="auto"/>
            <w:right w:val="none" w:sz="0" w:space="0" w:color="auto"/>
          </w:divBdr>
        </w:div>
      </w:divsChild>
    </w:div>
    <w:div w:id="20178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442</Words>
  <Characters>2524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denizz</dc:creator>
  <cp:keywords/>
  <dc:description/>
  <cp:lastModifiedBy>Nil</cp:lastModifiedBy>
  <cp:revision>16</cp:revision>
  <dcterms:created xsi:type="dcterms:W3CDTF">2017-12-04T17:15:00Z</dcterms:created>
  <dcterms:modified xsi:type="dcterms:W3CDTF">2018-02-01T20:36:00Z</dcterms:modified>
</cp:coreProperties>
</file>